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-160726</wp:posOffset>
            </wp:positionH>
            <wp:positionV relativeFrom="page">
              <wp:posOffset>179059</wp:posOffset>
            </wp:positionV>
            <wp:extent cx="6120057" cy="1375986"/>
            <wp:effectExtent l="0" t="0" r="0" b="0"/>
            <wp:wrapTopAndBottom distT="152400" distB="152400"/>
            <wp:docPr id="1073741825" name="officeArt object" descr="ga wfa tex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a wfa text.jpg" descr="ga wfa text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375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n-US"/>
        </w:rPr>
        <w:t>Confirmed speakers below. We reserve the right to amend if circumstances require.</w:t>
      </w:r>
    </w:p>
    <w:p>
      <w:pPr>
        <w:pStyle w:val="Body"/>
        <w:jc w:val="center"/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Sir Hew Strachan: </w:t>
      </w:r>
    </w:p>
    <w:p>
      <w:pPr>
        <w:pStyle w:val="Body"/>
        <w:jc w:val="both"/>
      </w:pPr>
      <w:r>
        <w:rPr>
          <w:i w:val="1"/>
          <w:iCs w:val="1"/>
          <w:rtl w:val="0"/>
          <w:lang w:val="en-US"/>
        </w:rPr>
        <w:t>“</w:t>
      </w:r>
      <w:r>
        <w:rPr>
          <w:i w:val="1"/>
          <w:iCs w:val="1"/>
          <w:rtl w:val="0"/>
          <w:lang w:val="en-US"/>
        </w:rPr>
        <w:t>The strategic consequences of the Gallipoli campaign</w:t>
      </w:r>
      <w:r>
        <w:rPr>
          <w:i w:val="1"/>
          <w:iCs w:val="1"/>
          <w:rtl w:val="0"/>
          <w:lang w:val="en-US"/>
        </w:rPr>
        <w:t>”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Clive Harris and Michael Keegan:</w:t>
      </w:r>
    </w:p>
    <w:p>
      <w:pPr>
        <w:pStyle w:val="Body"/>
        <w:jc w:val="both"/>
      </w:pPr>
      <w:r>
        <w:rPr>
          <w:rtl w:val="0"/>
          <w:lang w:val="en-US"/>
        </w:rPr>
        <w:t xml:space="preserve"> “</w:t>
      </w:r>
      <w:r>
        <w:rPr>
          <w:i w:val="1"/>
          <w:iCs w:val="1"/>
          <w:rtl w:val="0"/>
          <w:lang w:val="en-US"/>
        </w:rPr>
        <w:t>From the Dardanelles to the Dover Patrol, Roger Keyes at Gallipoli and on the Western Front.</w:t>
      </w:r>
      <w:r>
        <w:rPr>
          <w:i w:val="1"/>
          <w:iCs w:val="1"/>
          <w:rtl w:val="0"/>
          <w:lang w:val="en-US"/>
        </w:rPr>
        <w:t>”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Dr.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Andrea McKenzie:  </w:t>
      </w:r>
    </w:p>
    <w:p>
      <w:pPr>
        <w:pStyle w:val="Body"/>
        <w:jc w:val="left"/>
        <w:rPr>
          <w:b w:val="0"/>
          <w:bCs w:val="0"/>
          <w:i w:val="1"/>
          <w:iCs w:val="1"/>
        </w:rPr>
      </w:pPr>
      <w:r>
        <w:rPr>
          <w:b w:val="1"/>
          <w:bCs w:val="1"/>
          <w:rtl w:val="0"/>
          <w:lang w:val="en-US"/>
        </w:rPr>
        <w:t xml:space="preserve"> </w:t>
      </w:r>
      <w:r>
        <w:rPr>
          <w:b w:val="0"/>
          <w:bCs w:val="0"/>
          <w:i w:val="1"/>
          <w:iCs w:val="1"/>
          <w:rtl w:val="0"/>
          <w:lang w:val="en-US"/>
        </w:rPr>
        <w:t>“</w:t>
      </w:r>
      <w:r>
        <w:rPr>
          <w:b w:val="0"/>
          <w:bCs w:val="0"/>
          <w:i w:val="1"/>
          <w:iCs w:val="1"/>
          <w:rtl w:val="0"/>
          <w:lang w:val="en-US"/>
        </w:rPr>
        <w:t>Canadian Nurses: from Lemnos to the Western Front</w:t>
      </w:r>
      <w:r>
        <w:rPr>
          <w:b w:val="0"/>
          <w:bCs w:val="0"/>
          <w:i w:val="1"/>
          <w:iCs w:val="1"/>
          <w:rtl w:val="0"/>
          <w:lang w:val="en-US"/>
        </w:rPr>
        <w:t>“</w:t>
      </w:r>
    </w:p>
    <w:p>
      <w:pPr>
        <w:pStyle w:val="Body"/>
        <w:jc w:val="left"/>
        <w:rPr>
          <w:b w:val="0"/>
          <w:bCs w:val="0"/>
          <w:i w:val="1"/>
          <w:iCs w:val="1"/>
        </w:rPr>
      </w:pPr>
    </w:p>
    <w:p>
      <w:pPr>
        <w:pStyle w:val="Body"/>
        <w:jc w:val="left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Dr. Adam Prime:</w:t>
      </w:r>
    </w:p>
    <w:p>
      <w:pPr>
        <w:pStyle w:val="Body"/>
        <w:jc w:val="left"/>
        <w:rPr>
          <w:b w:val="0"/>
          <w:bCs w:val="0"/>
          <w:i w:val="1"/>
          <w:iCs w:val="1"/>
        </w:rPr>
      </w:pPr>
      <w:r>
        <w:rPr>
          <w:b w:val="0"/>
          <w:bCs w:val="0"/>
          <w:i w:val="1"/>
          <w:iCs w:val="1"/>
          <w:rtl w:val="0"/>
          <w:lang w:val="en-US"/>
        </w:rPr>
        <w:t xml:space="preserve"> “</w:t>
      </w:r>
      <w:r>
        <w:rPr>
          <w:b w:val="0"/>
          <w:bCs w:val="0"/>
          <w:i w:val="1"/>
          <w:iCs w:val="1"/>
          <w:rtl w:val="0"/>
          <w:lang w:val="en-US"/>
        </w:rPr>
        <w:t>The Indian Army experience in 1915 on Gallipoli and the Western Front.</w:t>
      </w:r>
      <w:r>
        <w:rPr>
          <w:b w:val="0"/>
          <w:bCs w:val="0"/>
          <w:i w:val="1"/>
          <w:iCs w:val="1"/>
          <w:rtl w:val="0"/>
          <w:lang w:val="en-US"/>
        </w:rPr>
        <w:t>”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Professor Gary Sheffield:</w:t>
      </w:r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i w:val="1"/>
          <w:iCs w:val="1"/>
          <w:rtl w:val="0"/>
          <w:lang w:val="en-US"/>
        </w:rPr>
        <w:t xml:space="preserve">“ </w:t>
      </w:r>
      <w:r>
        <w:rPr>
          <w:b w:val="0"/>
          <w:bCs w:val="0"/>
          <w:i w:val="1"/>
          <w:iCs w:val="1"/>
          <w:rtl w:val="0"/>
          <w:lang w:val="en-US"/>
        </w:rPr>
        <w:t>Gallipoli, the Western Front, and the development of modern warfare</w:t>
      </w:r>
      <w:r>
        <w:rPr>
          <w:b w:val="0"/>
          <w:bCs w:val="0"/>
          <w:i w:val="1"/>
          <w:iCs w:val="1"/>
          <w:rtl w:val="0"/>
          <w:lang w:val="en-US"/>
        </w:rPr>
        <w:t xml:space="preserve">”                                                                                        </w:t>
      </w:r>
      <w:r>
        <w:rPr>
          <w:b w:val="1"/>
          <w:bCs w:val="1"/>
          <w:rtl w:val="0"/>
          <w:lang w:val="en-US"/>
        </w:rPr>
        <w:t xml:space="preserve">                      </w:t>
      </w:r>
    </w:p>
    <w:p>
      <w:pPr>
        <w:pStyle w:val="Body"/>
        <w:jc w:val="both"/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Registration will be from 9.15am in the Foyer. The Conference will run from 10.00 - 17.00.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Following the joint conference, there will be a three course Gala dinner at the RAF Club at 19.00 at a cost of </w:t>
      </w:r>
      <w:r>
        <w:rPr>
          <w:b w:val="1"/>
          <w:bCs w:val="1"/>
          <w:rtl w:val="0"/>
          <w:lang w:val="en-US"/>
        </w:rPr>
        <w:t>£</w:t>
      </w:r>
      <w:r>
        <w:rPr>
          <w:b w:val="1"/>
          <w:bCs w:val="1"/>
          <w:rtl w:val="0"/>
          <w:lang w:val="en-US"/>
        </w:rPr>
        <w:t>65 per head excluding wine and drinks. There will be a cash bar from 17.30. These two events are open to Non-Members and their Guests.</w:t>
      </w:r>
    </w:p>
    <w:p>
      <w:pPr>
        <w:pStyle w:val="Body"/>
        <w:jc w:val="left"/>
        <w:rPr>
          <w:sz w:val="20"/>
          <w:szCs w:val="20"/>
        </w:rPr>
      </w:pPr>
    </w:p>
    <w:p>
      <w:pPr>
        <w:pStyle w:val="Body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Please pay in the first instance by BACS made payable to the Gallipoli Association bank account at: National Westminster Bank: Sort Code 60 - 07 - 02 Account number: 03725421</w:t>
      </w:r>
    </w:p>
    <w:p>
      <w:pPr>
        <w:pStyle w:val="Body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Or via: 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"mailto:PayPal@gallipoli-association.org"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en-US"/>
        </w:rPr>
        <w:t>PayPal@gallipoli-association.org</w:t>
      </w:r>
      <w:r>
        <w:rPr>
          <w:sz w:val="20"/>
          <w:szCs w:val="20"/>
        </w:rPr>
        <w:fldChar w:fldCharType="end" w:fldLock="0"/>
      </w:r>
    </w:p>
    <w:p>
      <w:pPr>
        <w:pStyle w:val="Body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Or: By cheque made payable to the Gallipoli Association</w:t>
      </w:r>
    </w:p>
    <w:p>
      <w:pPr>
        <w:pStyle w:val="Body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Please email your form to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"mailto:events@gallipoli-association.org"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en-US"/>
        </w:rPr>
        <w:t>events@gallipoli-association.org</w:t>
      </w:r>
      <w:r>
        <w:rPr>
          <w:sz w:val="20"/>
          <w:szCs w:val="20"/>
        </w:rPr>
        <w:fldChar w:fldCharType="end" w:fldLock="0"/>
      </w:r>
    </w:p>
    <w:p>
      <w:pPr>
        <w:pStyle w:val="Body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Or: Post to Hester Huttenbach, 24 Norcutt Road, Twickenham, Middlesex, TW2 6SR</w:t>
      </w:r>
    </w:p>
    <w:p>
      <w:pPr>
        <w:pStyle w:val="Body"/>
        <w:jc w:val="left"/>
        <w:rPr>
          <w:sz w:val="20"/>
          <w:szCs w:val="20"/>
        </w:rPr>
      </w:pPr>
    </w:p>
    <w:p>
      <w:pPr>
        <w:pStyle w:val="Body"/>
        <w:jc w:val="left"/>
      </w:pPr>
      <w:r>
        <w:rPr>
          <w:sz w:val="20"/>
          <w:szCs w:val="20"/>
          <w:rtl w:val="0"/>
          <w:lang w:val="en-US"/>
        </w:rPr>
        <w:t>________________________________________________________________________</w:t>
      </w:r>
      <w:r>
        <w:rPr>
          <w:rtl w:val="0"/>
          <w:lang w:val="en-US"/>
        </w:rPr>
        <w:t>_______________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 xml:space="preserve">I would like to reserve _________   place (s) for the GA/WFA Conference @ </w:t>
      </w:r>
      <w:r>
        <w:rPr>
          <w:b w:val="1"/>
          <w:bCs w:val="1"/>
          <w:sz w:val="18"/>
          <w:szCs w:val="18"/>
          <w:rtl w:val="0"/>
          <w:lang w:val="en-US"/>
        </w:rPr>
        <w:t>£</w:t>
      </w:r>
      <w:r>
        <w:rPr>
          <w:b w:val="1"/>
          <w:bCs w:val="1"/>
          <w:sz w:val="18"/>
          <w:szCs w:val="18"/>
          <w:rtl w:val="0"/>
          <w:lang w:val="en-US"/>
        </w:rPr>
        <w:t>60  per head.                                                   Please state if you require a vegetarian lunch option.</w:t>
      </w:r>
    </w:p>
    <w:p>
      <w:pPr>
        <w:pStyle w:val="Body"/>
        <w:jc w:val="left"/>
        <w:rPr>
          <w:b w:val="1"/>
          <w:bCs w:val="1"/>
          <w:sz w:val="18"/>
          <w:szCs w:val="18"/>
        </w:rPr>
      </w:pPr>
    </w:p>
    <w:p>
      <w:pPr>
        <w:pStyle w:val="Body"/>
        <w:jc w:val="left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 xml:space="preserve">I would like to reserve ______ place (s) for the GA/WFA Conference and dinner at </w:t>
      </w:r>
      <w:r>
        <w:rPr>
          <w:b w:val="1"/>
          <w:bCs w:val="1"/>
          <w:sz w:val="18"/>
          <w:szCs w:val="18"/>
          <w:rtl w:val="0"/>
          <w:lang w:val="en-US"/>
        </w:rPr>
        <w:t>£</w:t>
      </w:r>
      <w:r>
        <w:rPr>
          <w:b w:val="1"/>
          <w:bCs w:val="1"/>
          <w:sz w:val="18"/>
          <w:szCs w:val="18"/>
          <w:rtl w:val="0"/>
          <w:lang w:val="en-US"/>
        </w:rPr>
        <w:t>125 per head</w:t>
      </w:r>
    </w:p>
    <w:p>
      <w:pPr>
        <w:pStyle w:val="Body"/>
        <w:jc w:val="left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Please state if you require vegetarian dinner option.</w:t>
      </w:r>
    </w:p>
    <w:p>
      <w:pPr>
        <w:pStyle w:val="Body"/>
        <w:jc w:val="left"/>
        <w:rPr>
          <w:b w:val="1"/>
          <w:bCs w:val="1"/>
          <w:sz w:val="18"/>
          <w:szCs w:val="18"/>
        </w:rPr>
      </w:pPr>
    </w:p>
    <w:p>
      <w:pPr>
        <w:pStyle w:val="Body"/>
        <w:jc w:val="left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 xml:space="preserve">Please tick method of payment:    BACS </w:t>
      </w:r>
      <w:r>
        <w:rPr>
          <w:b w:val="1"/>
          <w:bCs w:val="1"/>
          <w:sz w:val="18"/>
          <w:szCs w:val="18"/>
          <w:rtl w:val="0"/>
          <w:lang w:val="en-US"/>
        </w:rPr>
        <w:t xml:space="preserve">£ </w:t>
      </w:r>
      <w:r>
        <w:rPr>
          <w:b w:val="1"/>
          <w:bCs w:val="1"/>
          <w:sz w:val="18"/>
          <w:szCs w:val="18"/>
          <w:rtl w:val="0"/>
          <w:lang w:val="en-US"/>
        </w:rPr>
        <w:t xml:space="preserve">________PAYPAL </w:t>
      </w:r>
      <w:r>
        <w:rPr>
          <w:b w:val="1"/>
          <w:bCs w:val="1"/>
          <w:sz w:val="18"/>
          <w:szCs w:val="18"/>
          <w:rtl w:val="0"/>
          <w:lang w:val="en-US"/>
        </w:rPr>
        <w:t xml:space="preserve">£ </w:t>
      </w:r>
      <w:r>
        <w:rPr>
          <w:b w:val="1"/>
          <w:bCs w:val="1"/>
          <w:sz w:val="18"/>
          <w:szCs w:val="18"/>
          <w:rtl w:val="0"/>
          <w:lang w:val="en-US"/>
        </w:rPr>
        <w:t xml:space="preserve">________ CHEQUE </w:t>
      </w:r>
      <w:r>
        <w:rPr>
          <w:b w:val="1"/>
          <w:bCs w:val="1"/>
          <w:sz w:val="18"/>
          <w:szCs w:val="18"/>
          <w:rtl w:val="0"/>
          <w:lang w:val="en-US"/>
        </w:rPr>
        <w:t xml:space="preserve">£ </w:t>
      </w:r>
      <w:r>
        <w:rPr>
          <w:b w:val="1"/>
          <w:bCs w:val="1"/>
          <w:sz w:val="18"/>
          <w:szCs w:val="18"/>
          <w:rtl w:val="0"/>
          <w:lang w:val="en-US"/>
        </w:rPr>
        <w:t>__________</w:t>
      </w:r>
    </w:p>
    <w:p>
      <w:pPr>
        <w:pStyle w:val="Body"/>
        <w:jc w:val="left"/>
        <w:rPr>
          <w:b w:val="1"/>
          <w:bCs w:val="1"/>
          <w:sz w:val="18"/>
          <w:szCs w:val="18"/>
        </w:rPr>
      </w:pPr>
    </w:p>
    <w:p>
      <w:pPr>
        <w:pStyle w:val="Body"/>
        <w:jc w:val="left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NAME _________________________________________________________________________________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18"/>
          <w:szCs w:val="18"/>
        </w:rPr>
      </w:pPr>
    </w:p>
    <w:p>
      <w:pPr>
        <w:pStyle w:val="Body"/>
        <w:jc w:val="left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GUEST NAME (If relevant) ______________________________________________________________</w:t>
      </w:r>
    </w:p>
    <w:p>
      <w:pPr>
        <w:pStyle w:val="Body"/>
        <w:jc w:val="left"/>
        <w:rPr>
          <w:b w:val="1"/>
          <w:bCs w:val="1"/>
          <w:sz w:val="18"/>
          <w:szCs w:val="18"/>
        </w:rPr>
      </w:pPr>
    </w:p>
    <w:p>
      <w:pPr>
        <w:pStyle w:val="Body"/>
        <w:jc w:val="left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EMAIL ________________________________________________________________________________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18"/>
          <w:szCs w:val="18"/>
        </w:rPr>
      </w:pPr>
    </w:p>
    <w:p>
      <w:pPr>
        <w:pStyle w:val="Body"/>
        <w:jc w:val="left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TEL NO : 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18"/>
          <w:szCs w:val="18"/>
        </w:rPr>
      </w:pPr>
    </w:p>
    <w:p>
      <w:pPr>
        <w:pStyle w:val="Body"/>
        <w:jc w:val="left"/>
        <w:rPr>
          <w:b w:val="1"/>
          <w:bCs w:val="1"/>
          <w:sz w:val="18"/>
          <w:szCs w:val="18"/>
        </w:rPr>
      </w:pPr>
    </w:p>
    <w:p>
      <w:pPr>
        <w:pStyle w:val="Body"/>
        <w:jc w:val="left"/>
        <w:rPr>
          <w:b w:val="1"/>
          <w:bCs w:val="1"/>
          <w:sz w:val="18"/>
          <w:szCs w:val="18"/>
        </w:rPr>
      </w:pPr>
    </w:p>
    <w:p>
      <w:pPr>
        <w:pStyle w:val="Body"/>
        <w:jc w:val="left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Please tick whether you heard from the  GA ___________ ?  WFA _____________ ?</w:t>
      </w:r>
    </w:p>
    <w:p>
      <w:pPr>
        <w:pStyle w:val="Body"/>
        <w:jc w:val="left"/>
      </w:pPr>
      <w:r>
        <w:rPr>
          <w:b w:val="1"/>
          <w:bCs w:val="1"/>
          <w:sz w:val="18"/>
          <w:szCs w:val="18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